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A2" w:rsidRDefault="00D53AA2">
      <w:pPr>
        <w:rPr>
          <w:rFonts w:eastAsia="Times New Roman" w:cs="Times New Roman"/>
          <w:lang w:val="ru-RU" w:eastAsia="ru-RU"/>
        </w:rPr>
      </w:pPr>
    </w:p>
    <w:p w:rsidR="00D53AA2" w:rsidRDefault="00E83EDB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66725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A2" w:rsidRPr="00792B26" w:rsidRDefault="00E83EDB" w:rsidP="007B0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2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53AA2" w:rsidRPr="00792B26" w:rsidRDefault="00E83EDB" w:rsidP="007B0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26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53AA2" w:rsidRPr="00792B26" w:rsidRDefault="00E83EDB" w:rsidP="007B0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26">
        <w:rPr>
          <w:rFonts w:ascii="Times New Roman" w:hAnsi="Times New Roman" w:cs="Times New Roman"/>
          <w:b/>
          <w:sz w:val="28"/>
          <w:szCs w:val="28"/>
        </w:rPr>
        <w:t>МЕЛІТОПОЛЬСЬКОЇ  МІСЬКОЇ  РАДИ</w:t>
      </w:r>
    </w:p>
    <w:p w:rsidR="00D53AA2" w:rsidRPr="00792B26" w:rsidRDefault="00E83EDB" w:rsidP="007B0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26">
        <w:rPr>
          <w:rFonts w:ascii="Times New Roman" w:hAnsi="Times New Roman" w:cs="Times New Roman"/>
          <w:b/>
          <w:sz w:val="28"/>
          <w:szCs w:val="28"/>
        </w:rPr>
        <w:t>Запорізької області</w:t>
      </w:r>
    </w:p>
    <w:p w:rsidR="00D53AA2" w:rsidRDefault="00D5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A2" w:rsidRDefault="00E83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О З П О Р Я Д Ж Е Н Н Я</w:t>
      </w:r>
    </w:p>
    <w:p w:rsidR="00D53AA2" w:rsidRDefault="00E83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 голови</w:t>
      </w:r>
    </w:p>
    <w:p w:rsidR="00D53AA2" w:rsidRDefault="00D53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AA2" w:rsidRDefault="00E8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07.11.2019</w:t>
      </w:r>
      <w:r w:rsidR="0084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84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№ 465-р</w:t>
      </w:r>
    </w:p>
    <w:p w:rsidR="00D53AA2" w:rsidRDefault="00D5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AA2" w:rsidRPr="00E70750" w:rsidRDefault="00E83EDB" w:rsidP="007B0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0750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</w:p>
    <w:p w:rsidR="00D53AA2" w:rsidRPr="00E70750" w:rsidRDefault="00E83EDB" w:rsidP="007B0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0750">
        <w:rPr>
          <w:rFonts w:ascii="Times New Roman" w:hAnsi="Times New Roman" w:cs="Times New Roman"/>
          <w:b/>
          <w:sz w:val="28"/>
          <w:szCs w:val="28"/>
        </w:rPr>
        <w:t>міського голови від 13.07.2017 № 340-р</w:t>
      </w:r>
      <w:r w:rsidR="00E70750" w:rsidRPr="00E70750">
        <w:rPr>
          <w:rFonts w:ascii="Times New Roman" w:hAnsi="Times New Roman" w:cs="Times New Roman"/>
          <w:b/>
          <w:sz w:val="28"/>
          <w:szCs w:val="28"/>
        </w:rPr>
        <w:t xml:space="preserve"> (зі змінами)</w:t>
      </w:r>
    </w:p>
    <w:p w:rsidR="00D53AA2" w:rsidRDefault="00E8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D53AA2" w:rsidRDefault="00E83ED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Керуючись Законом України «Про місцеве самоврядування в Україні»,  у зв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язку з кадровими змінами</w:t>
      </w:r>
    </w:p>
    <w:p w:rsidR="00D53AA2" w:rsidRDefault="00D53AA2">
      <w:pPr>
        <w:spacing w:after="0" w:line="240" w:lineRule="auto"/>
        <w:ind w:firstLine="840"/>
        <w:jc w:val="both"/>
      </w:pPr>
    </w:p>
    <w:p w:rsidR="00D53AA2" w:rsidRPr="00E70750" w:rsidRDefault="00E83EDB" w:rsidP="007B029A">
      <w:pPr>
        <w:rPr>
          <w:rFonts w:ascii="Times New Roman" w:hAnsi="Times New Roman" w:cs="Times New Roman"/>
          <w:b/>
          <w:sz w:val="28"/>
          <w:szCs w:val="28"/>
        </w:rPr>
      </w:pPr>
      <w:r w:rsidRPr="00E70750">
        <w:rPr>
          <w:rFonts w:ascii="Times New Roman" w:hAnsi="Times New Roman" w:cs="Times New Roman"/>
          <w:b/>
          <w:sz w:val="28"/>
          <w:szCs w:val="28"/>
        </w:rPr>
        <w:t>ЗОБОВ'ЯЗУЮ:</w:t>
      </w:r>
    </w:p>
    <w:p w:rsidR="00D53AA2" w:rsidRPr="00792B26" w:rsidRDefault="00E83ED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зміни до розпорядження міського голови від 13.07.2017 №340-р «Про створення комісії з обстеження залізничних переїздів з автобусним рухом, які не перебувають у власності залізниці», а саме:    </w:t>
      </w:r>
      <w:r w:rsidR="00792B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92B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виключити зі складу комісії з обстеження залізничних переїздів з автобусним рухом, які не перебувають  у власності залізниці (далі – комісія), Федорова Івана Сергійовича та призначити головою комісії Щербакова Олександра Валерійовича – заступника міського голови з питань діяльності виконавчих органів рад</w:t>
      </w:r>
      <w:r w:rsidRPr="007B029A">
        <w:rPr>
          <w:rFonts w:ascii="Times New Roman" w:hAnsi="Times New Roman" w:cs="Times New Roman"/>
          <w:sz w:val="28"/>
          <w:szCs w:val="28"/>
        </w:rPr>
        <w:t>и;</w:t>
      </w:r>
    </w:p>
    <w:p w:rsidR="00D53AA2" w:rsidRDefault="00792B26" w:rsidP="00792B26">
      <w:pPr>
        <w:tabs>
          <w:tab w:val="left" w:pos="851"/>
        </w:tabs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3EDB" w:rsidRPr="007B029A">
        <w:rPr>
          <w:rFonts w:ascii="Times New Roman" w:hAnsi="Times New Roman" w:cs="Times New Roman"/>
          <w:sz w:val="28"/>
          <w:szCs w:val="28"/>
        </w:rPr>
        <w:t>включити</w:t>
      </w:r>
      <w:r w:rsidR="00E83E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складу комісії Василен</w:t>
      </w:r>
      <w:r w:rsidR="00E83EDB" w:rsidRPr="007B029A">
        <w:rPr>
          <w:rFonts w:ascii="Times New Roman" w:hAnsi="Times New Roman" w:cs="Times New Roman"/>
          <w:sz w:val="28"/>
          <w:szCs w:val="28"/>
        </w:rPr>
        <w:t>ка</w:t>
      </w:r>
      <w:r w:rsidR="00E83E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Володимира Олексійовича – заступника начальника відокремленого структурного підрозділу «Мелітопольська дистанція сигналізації та зв’язку» державного підприємства «Придніпровська залізниця»</w:t>
      </w:r>
      <w:r w:rsidR="006C1C4E">
        <w:rPr>
          <w:rFonts w:ascii="Times New Roman" w:eastAsia="Times New Roman" w:hAnsi="Times New Roman" w:cs="Times New Roman"/>
          <w:sz w:val="28"/>
          <w:szCs w:val="20"/>
          <w:lang w:eastAsia="ru-RU"/>
        </w:rPr>
        <w:t>, (за згодою)</w:t>
      </w:r>
    </w:p>
    <w:p w:rsidR="00D53AA2" w:rsidRDefault="00E83EDB">
      <w:pPr>
        <w:tabs>
          <w:tab w:val="left" w:pos="851"/>
        </w:tabs>
        <w:spacing w:after="0" w:line="240" w:lineRule="auto"/>
        <w:ind w:right="-1" w:firstLine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2. Контроль за виконанням цього розпорядження покласти на заступника міського голови з питань діяльності виконавчих органів ради </w:t>
      </w:r>
      <w:r w:rsidRPr="007B029A">
        <w:rPr>
          <w:rFonts w:ascii="Times New Roman" w:hAnsi="Times New Roman" w:cs="Times New Roman"/>
          <w:sz w:val="28"/>
          <w:szCs w:val="28"/>
        </w:rPr>
        <w:t>Щербакова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53AA2" w:rsidRDefault="00D53AA2">
      <w:pPr>
        <w:spacing w:after="0" w:line="240" w:lineRule="auto"/>
        <w:ind w:right="-1" w:firstLine="218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D53AA2" w:rsidRDefault="00D53A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D53AA2" w:rsidRDefault="00D5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D53AA2" w:rsidRDefault="00E8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 Мелітопольської міської ради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Роман РОМАНОВ</w:t>
      </w:r>
    </w:p>
    <w:p w:rsidR="00D53AA2" w:rsidRDefault="00E83EDB" w:rsidP="00C140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bookmarkStart w:id="0" w:name="_GoBack"/>
      <w:bookmarkEnd w:id="0"/>
    </w:p>
    <w:sectPr w:rsidR="00D53AA2">
      <w:headerReference w:type="default" r:id="rId7"/>
      <w:headerReference w:type="firs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F5" w:rsidRDefault="001B00F5">
      <w:pPr>
        <w:spacing w:after="0" w:line="240" w:lineRule="auto"/>
      </w:pPr>
      <w:r>
        <w:separator/>
      </w:r>
    </w:p>
  </w:endnote>
  <w:endnote w:type="continuationSeparator" w:id="0">
    <w:p w:rsidR="001B00F5" w:rsidRDefault="001B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F5" w:rsidRDefault="001B00F5">
      <w:pPr>
        <w:spacing w:after="0" w:line="240" w:lineRule="auto"/>
      </w:pPr>
      <w:r>
        <w:separator/>
      </w:r>
    </w:p>
  </w:footnote>
  <w:footnote w:type="continuationSeparator" w:id="0">
    <w:p w:rsidR="001B00F5" w:rsidRDefault="001B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A2" w:rsidRDefault="00E83ED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D53AA2" w:rsidRDefault="00D53AA2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A2" w:rsidRDefault="00E83ED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B00F5">
      <w:rPr>
        <w:noProof/>
      </w:rPr>
      <w:t>1</w:t>
    </w:r>
    <w:r>
      <w:fldChar w:fldCharType="end"/>
    </w:r>
  </w:p>
  <w:p w:rsidR="00D53AA2" w:rsidRDefault="00D53AA2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AA2"/>
    <w:rsid w:val="00063108"/>
    <w:rsid w:val="000A6F16"/>
    <w:rsid w:val="001A202C"/>
    <w:rsid w:val="001B00F5"/>
    <w:rsid w:val="003245C8"/>
    <w:rsid w:val="006C1C4E"/>
    <w:rsid w:val="00792B26"/>
    <w:rsid w:val="007B029A"/>
    <w:rsid w:val="00840A28"/>
    <w:rsid w:val="00C140DC"/>
    <w:rsid w:val="00D53AA2"/>
    <w:rsid w:val="00E70750"/>
    <w:rsid w:val="00E8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1CE7"/>
  <w15:docId w15:val="{41601E4E-6C9E-4B78-AAE6-2A7DF00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uiPriority w:val="9"/>
    <w:qFormat/>
    <w:rsid w:val="00174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0"/>
    <w:uiPriority w:val="99"/>
    <w:rsid w:val="00D31D11"/>
  </w:style>
  <w:style w:type="character" w:customStyle="1" w:styleId="10">
    <w:name w:val="Верхний колонтитул Знак1"/>
    <w:basedOn w:val="a0"/>
    <w:link w:val="a3"/>
    <w:uiPriority w:val="99"/>
    <w:semiHidden/>
    <w:rsid w:val="00D31D11"/>
  </w:style>
  <w:style w:type="character" w:customStyle="1" w:styleId="a4">
    <w:name w:val="Текст выноски Знак"/>
    <w:basedOn w:val="a0"/>
    <w:uiPriority w:val="99"/>
    <w:semiHidden/>
    <w:rsid w:val="00D31D11"/>
    <w:rPr>
      <w:rFonts w:ascii="Tahoma" w:hAnsi="Tahoma" w:cs="Tahoma"/>
      <w:sz w:val="16"/>
      <w:szCs w:val="16"/>
    </w:rPr>
  </w:style>
  <w:style w:type="character" w:customStyle="1" w:styleId="2">
    <w:name w:val="Верхний колонтитул Знак2"/>
    <w:basedOn w:val="a0"/>
    <w:link w:val="a5"/>
    <w:uiPriority w:val="9"/>
    <w:rsid w:val="001743F9"/>
    <w:rPr>
      <w:rFonts w:ascii="Cambria" w:hAnsi="Cambria"/>
      <w:b/>
      <w:bCs/>
      <w:color w:val="365F91"/>
      <w:sz w:val="28"/>
      <w:szCs w:val="2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12">
    <w:name w:val="Верхний колонтитул1"/>
    <w:basedOn w:val="a"/>
    <w:uiPriority w:val="99"/>
    <w:unhideWhenUsed/>
    <w:rsid w:val="00D31D1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2"/>
    <w:uiPriority w:val="99"/>
    <w:semiHidden/>
    <w:unhideWhenUsed/>
    <w:rsid w:val="00D31D1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rsid w:val="00D31D1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9</cp:revision>
  <cp:lastPrinted>2019-11-05T11:06:00Z</cp:lastPrinted>
  <dcterms:created xsi:type="dcterms:W3CDTF">2019-11-04T09:32:00Z</dcterms:created>
  <dcterms:modified xsi:type="dcterms:W3CDTF">2021-07-27T12:36:00Z</dcterms:modified>
  <dc:language>ru-RU</dc:language>
</cp:coreProperties>
</file>